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57A" w:rsidRDefault="00CB09E3">
      <w:pPr>
        <w:spacing w:before="69" w:line="321" w:lineRule="exact"/>
        <w:ind w:left="3544" w:right="3314"/>
        <w:jc w:val="center"/>
        <w:rPr>
          <w:b/>
          <w:sz w:val="28"/>
        </w:rPr>
      </w:pPr>
      <w:r>
        <w:rPr>
          <w:b/>
          <w:sz w:val="28"/>
        </w:rPr>
        <w:t>DEVİR TALEP DİLEKÇESİ</w:t>
      </w:r>
    </w:p>
    <w:p w:rsidR="0099657A" w:rsidRDefault="00CB09E3">
      <w:pPr>
        <w:spacing w:line="275" w:lineRule="exact"/>
        <w:ind w:left="3544" w:right="3313"/>
        <w:jc w:val="center"/>
        <w:rPr>
          <w:b/>
          <w:sz w:val="24"/>
        </w:rPr>
      </w:pPr>
      <w:r>
        <w:rPr>
          <w:b/>
          <w:sz w:val="24"/>
        </w:rPr>
        <w:t>(Optisyenlik Müessesesi İçin)</w:t>
      </w:r>
    </w:p>
    <w:p w:rsidR="0099657A" w:rsidRDefault="0099657A">
      <w:pPr>
        <w:spacing w:before="8"/>
        <w:rPr>
          <w:b/>
          <w:sz w:val="26"/>
        </w:rPr>
      </w:pPr>
    </w:p>
    <w:p w:rsidR="0099657A" w:rsidRDefault="00CB09E3">
      <w:pPr>
        <w:spacing w:before="90"/>
        <w:ind w:right="231"/>
        <w:jc w:val="right"/>
        <w:rPr>
          <w:sz w:val="24"/>
        </w:rPr>
      </w:pPr>
      <w:r>
        <w:rPr>
          <w:sz w:val="24"/>
        </w:rPr>
        <w:t xml:space="preserve">Tarih: 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/..../20….</w:t>
      </w:r>
    </w:p>
    <w:p w:rsidR="0099657A" w:rsidRDefault="0099657A">
      <w:pPr>
        <w:rPr>
          <w:sz w:val="20"/>
        </w:rPr>
      </w:pPr>
    </w:p>
    <w:p w:rsidR="0099657A" w:rsidRDefault="0099657A">
      <w:pPr>
        <w:rPr>
          <w:sz w:val="16"/>
        </w:rPr>
      </w:pPr>
    </w:p>
    <w:p w:rsidR="0099657A" w:rsidRDefault="00CB09E3">
      <w:pPr>
        <w:spacing w:before="90"/>
        <w:ind w:left="2423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>
        <w:rPr>
          <w:b/>
          <w:sz w:val="24"/>
        </w:rPr>
        <w:t>İLÇE SAĞLIK MÜDÜRLÜĞÜNE</w:t>
      </w:r>
    </w:p>
    <w:p w:rsidR="0099657A" w:rsidRDefault="0099657A">
      <w:pPr>
        <w:rPr>
          <w:b/>
          <w:sz w:val="26"/>
        </w:rPr>
      </w:pPr>
    </w:p>
    <w:p w:rsidR="0099657A" w:rsidRDefault="00CB09E3">
      <w:pPr>
        <w:tabs>
          <w:tab w:val="left" w:pos="9243"/>
        </w:tabs>
        <w:spacing w:before="209" w:line="292" w:lineRule="auto"/>
        <w:ind w:left="465" w:right="229" w:firstLine="708"/>
        <w:jc w:val="both"/>
      </w:pPr>
      <w:r>
        <w:rPr>
          <w:sz w:val="24"/>
        </w:rPr>
        <w:t>Aşağıda unvanı, adresi, iletişim bilgileri ve müessese yetkililerine ait T.C. Kimlik Numaraları belirtilen</w:t>
      </w:r>
      <w:r>
        <w:rPr>
          <w:spacing w:val="26"/>
          <w:sz w:val="24"/>
        </w:rPr>
        <w:t xml:space="preserve"> </w:t>
      </w:r>
      <w:proofErr w:type="spellStart"/>
      <w:r>
        <w:rPr>
          <w:sz w:val="24"/>
        </w:rPr>
        <w:t>Optisyenlik</w:t>
      </w:r>
      <w:proofErr w:type="spellEnd"/>
      <w:r>
        <w:rPr>
          <w:spacing w:val="28"/>
          <w:sz w:val="24"/>
        </w:rPr>
        <w:t xml:space="preserve"> </w:t>
      </w:r>
      <w:r>
        <w:rPr>
          <w:sz w:val="24"/>
        </w:rPr>
        <w:t>Müessesemiz;</w:t>
      </w:r>
      <w:r>
        <w:rPr>
          <w:spacing w:val="28"/>
          <w:sz w:val="24"/>
        </w:rPr>
        <w:t xml:space="preserve"> </w:t>
      </w:r>
      <w:r>
        <w:rPr>
          <w:sz w:val="24"/>
        </w:rPr>
        <w:t>ekteki</w:t>
      </w:r>
      <w:r>
        <w:rPr>
          <w:spacing w:val="27"/>
          <w:sz w:val="24"/>
        </w:rPr>
        <w:t xml:space="preserve"> </w:t>
      </w:r>
      <w:r>
        <w:rPr>
          <w:sz w:val="24"/>
        </w:rPr>
        <w:t>Devir</w:t>
      </w:r>
      <w:r>
        <w:rPr>
          <w:spacing w:val="29"/>
          <w:sz w:val="24"/>
        </w:rPr>
        <w:t xml:space="preserve"> </w:t>
      </w:r>
      <w:r>
        <w:rPr>
          <w:sz w:val="24"/>
        </w:rPr>
        <w:t>Senedinde</w:t>
      </w:r>
      <w:r>
        <w:rPr>
          <w:spacing w:val="27"/>
          <w:sz w:val="24"/>
        </w:rPr>
        <w:t xml:space="preserve"> </w:t>
      </w:r>
      <w:r>
        <w:rPr>
          <w:sz w:val="24"/>
        </w:rPr>
        <w:t>belirtilen</w:t>
      </w:r>
      <w:r>
        <w:rPr>
          <w:spacing w:val="34"/>
          <w:sz w:val="24"/>
        </w:rPr>
        <w:t xml:space="preserve"> </w:t>
      </w:r>
      <w:r>
        <w:rPr>
          <w:rFonts w:ascii="DejaVu Sans" w:hAnsi="DejaVu Sans"/>
          <w:sz w:val="28"/>
        </w:rPr>
        <w:t>☐</w:t>
      </w:r>
      <w:r w:rsidR="00E177C8">
        <w:rPr>
          <w:rFonts w:ascii="DejaVu Sans" w:hAnsi="DejaVu Sans"/>
          <w:sz w:val="28"/>
        </w:rPr>
        <w:t xml:space="preserve"> </w:t>
      </w:r>
      <w:r w:rsidR="00E177C8">
        <w:t xml:space="preserve">Gerçek </w:t>
      </w:r>
      <w:r>
        <w:rPr>
          <w:rFonts w:ascii="DejaVu Sans" w:hAnsi="DejaVu Sans"/>
          <w:sz w:val="28"/>
        </w:rPr>
        <w:t xml:space="preserve">☐ </w:t>
      </w:r>
      <w:r>
        <w:t>Tüzel kişi/kişilere devredilmiştir. Devir ve ruhsatlandırılma işlemlerinin başlatılması</w:t>
      </w:r>
      <w:r>
        <w:rPr>
          <w:spacing w:val="-10"/>
        </w:rPr>
        <w:t xml:space="preserve"> </w:t>
      </w:r>
      <w:r>
        <w:t>hususunda;</w:t>
      </w:r>
      <w:bookmarkStart w:id="0" w:name="_GoBack"/>
      <w:bookmarkEnd w:id="0"/>
    </w:p>
    <w:p w:rsidR="0099657A" w:rsidRDefault="00CB09E3">
      <w:pPr>
        <w:spacing w:line="237" w:lineRule="exact"/>
        <w:ind w:left="1173"/>
      </w:pPr>
      <w:r>
        <w:t>Gereğini arz ederim.</w:t>
      </w:r>
    </w:p>
    <w:p w:rsidR="0099657A" w:rsidRDefault="0099657A">
      <w:pPr>
        <w:spacing w:before="1"/>
        <w:rPr>
          <w:sz w:val="29"/>
        </w:rPr>
      </w:pPr>
    </w:p>
    <w:tbl>
      <w:tblPr>
        <w:tblStyle w:val="TableNormal"/>
        <w:tblW w:w="0" w:type="auto"/>
        <w:tblInd w:w="109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2"/>
        <w:gridCol w:w="1915"/>
        <w:gridCol w:w="2409"/>
        <w:gridCol w:w="4234"/>
      </w:tblGrid>
      <w:tr w:rsidR="0099657A">
        <w:trPr>
          <w:trHeight w:val="397"/>
        </w:trPr>
        <w:tc>
          <w:tcPr>
            <w:tcW w:w="1632" w:type="dxa"/>
            <w:vMerge w:val="restart"/>
          </w:tcPr>
          <w:p w:rsidR="0099657A" w:rsidRDefault="0099657A">
            <w:pPr>
              <w:pStyle w:val="TableParagraph"/>
              <w:ind w:left="0"/>
              <w:rPr>
                <w:sz w:val="26"/>
              </w:rPr>
            </w:pPr>
          </w:p>
          <w:p w:rsidR="0099657A" w:rsidRDefault="0099657A">
            <w:pPr>
              <w:pStyle w:val="TableParagraph"/>
              <w:ind w:left="0"/>
              <w:rPr>
                <w:sz w:val="26"/>
              </w:rPr>
            </w:pPr>
          </w:p>
          <w:p w:rsidR="0099657A" w:rsidRDefault="0099657A">
            <w:pPr>
              <w:pStyle w:val="TableParagraph"/>
              <w:ind w:left="0"/>
              <w:rPr>
                <w:sz w:val="26"/>
              </w:rPr>
            </w:pPr>
          </w:p>
          <w:p w:rsidR="0099657A" w:rsidRDefault="0099657A">
            <w:pPr>
              <w:pStyle w:val="TableParagraph"/>
              <w:ind w:left="0"/>
              <w:rPr>
                <w:sz w:val="26"/>
              </w:rPr>
            </w:pPr>
          </w:p>
          <w:p w:rsidR="0099657A" w:rsidRDefault="0099657A">
            <w:pPr>
              <w:pStyle w:val="TableParagraph"/>
              <w:spacing w:before="11"/>
              <w:ind w:left="0"/>
              <w:rPr>
                <w:sz w:val="36"/>
              </w:rPr>
            </w:pPr>
          </w:p>
          <w:p w:rsidR="0099657A" w:rsidRDefault="00CB09E3">
            <w:pPr>
              <w:pStyle w:val="TableParagraph"/>
              <w:ind w:left="107" w:right="95"/>
              <w:rPr>
                <w:sz w:val="24"/>
              </w:rPr>
            </w:pPr>
            <w:proofErr w:type="spellStart"/>
            <w:r>
              <w:rPr>
                <w:sz w:val="24"/>
              </w:rPr>
              <w:t>Optisyenlik</w:t>
            </w:r>
            <w:proofErr w:type="spellEnd"/>
            <w:r>
              <w:rPr>
                <w:sz w:val="24"/>
              </w:rPr>
              <w:t xml:space="preserve"> Müessesesinin</w:t>
            </w: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Unvanı:</w:t>
            </w:r>
          </w:p>
        </w:tc>
      </w:tr>
      <w:tr w:rsidR="0099657A">
        <w:trPr>
          <w:trHeight w:val="395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Tabela İsmi:</w:t>
            </w:r>
          </w:p>
        </w:tc>
      </w:tr>
      <w:tr w:rsidR="0099657A">
        <w:trPr>
          <w:trHeight w:val="397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Vergi No:</w:t>
            </w:r>
          </w:p>
        </w:tc>
      </w:tr>
      <w:tr w:rsidR="0099657A">
        <w:trPr>
          <w:trHeight w:val="395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Kayıtlı Olunan Ticaret Sicili Memurluğunun Adı:</w:t>
            </w:r>
          </w:p>
        </w:tc>
      </w:tr>
      <w:tr w:rsidR="0099657A">
        <w:trPr>
          <w:trHeight w:val="397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Ticaret Sicili Numarası:</w:t>
            </w:r>
          </w:p>
        </w:tc>
      </w:tr>
      <w:tr w:rsidR="0099657A">
        <w:trPr>
          <w:trHeight w:val="398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Sahibi T.C. Kimlik No:</w:t>
            </w:r>
          </w:p>
        </w:tc>
      </w:tr>
      <w:tr w:rsidR="0099657A">
        <w:trPr>
          <w:trHeight w:val="396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before="52"/>
              <w:rPr>
                <w:sz w:val="24"/>
              </w:rPr>
            </w:pPr>
            <w:r>
              <w:rPr>
                <w:sz w:val="24"/>
              </w:rPr>
              <w:t>Mesul Müdür T.C. Kimlik No:</w:t>
            </w:r>
          </w:p>
        </w:tc>
      </w:tr>
      <w:tr w:rsidR="0099657A">
        <w:trPr>
          <w:trHeight w:val="551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8558" w:type="dxa"/>
            <w:gridSpan w:val="3"/>
          </w:tcPr>
          <w:p w:rsidR="0099657A" w:rsidRDefault="00CB09E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</w:tc>
      </w:tr>
      <w:tr w:rsidR="0099657A">
        <w:trPr>
          <w:trHeight w:val="397"/>
        </w:trPr>
        <w:tc>
          <w:tcPr>
            <w:tcW w:w="1632" w:type="dxa"/>
            <w:vMerge/>
            <w:tcBorders>
              <w:top w:val="nil"/>
            </w:tcBorders>
          </w:tcPr>
          <w:p w:rsidR="0099657A" w:rsidRDefault="0099657A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</w:tcPr>
          <w:p w:rsidR="0099657A" w:rsidRDefault="00CB09E3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409" w:type="dxa"/>
          </w:tcPr>
          <w:p w:rsidR="0099657A" w:rsidRDefault="00CB09E3">
            <w:pPr>
              <w:pStyle w:val="TableParagraph"/>
              <w:spacing w:before="54"/>
              <w:ind w:left="106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4234" w:type="dxa"/>
          </w:tcPr>
          <w:p w:rsidR="0099657A" w:rsidRDefault="00CB09E3">
            <w:pPr>
              <w:pStyle w:val="TableParagraph"/>
              <w:spacing w:before="54"/>
              <w:ind w:left="59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99657A" w:rsidRDefault="0099657A">
      <w:pPr>
        <w:spacing w:before="5"/>
        <w:rPr>
          <w:sz w:val="25"/>
        </w:rPr>
      </w:pPr>
    </w:p>
    <w:tbl>
      <w:tblPr>
        <w:tblStyle w:val="TableNormal"/>
        <w:tblW w:w="0" w:type="auto"/>
        <w:tblInd w:w="1890" w:type="dxa"/>
        <w:tblLayout w:type="fixed"/>
        <w:tblLook w:val="01E0" w:firstRow="1" w:lastRow="1" w:firstColumn="1" w:lastColumn="1" w:noHBand="0" w:noVBand="0"/>
      </w:tblPr>
      <w:tblGrid>
        <w:gridCol w:w="3463"/>
        <w:gridCol w:w="3364"/>
      </w:tblGrid>
      <w:tr w:rsidR="0099657A">
        <w:trPr>
          <w:trHeight w:val="584"/>
        </w:trPr>
        <w:tc>
          <w:tcPr>
            <w:tcW w:w="3463" w:type="dxa"/>
          </w:tcPr>
          <w:p w:rsidR="0099657A" w:rsidRDefault="00CB09E3">
            <w:pPr>
              <w:pStyle w:val="TableParagraph"/>
              <w:ind w:left="250" w:right="1637" w:hanging="51"/>
              <w:rPr>
                <w:sz w:val="24"/>
              </w:rPr>
            </w:pPr>
            <w:r>
              <w:rPr>
                <w:sz w:val="24"/>
              </w:rPr>
              <w:t>Müessese Sahibi 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364" w:type="dxa"/>
          </w:tcPr>
          <w:p w:rsidR="0099657A" w:rsidRDefault="00CB09E3">
            <w:pPr>
              <w:pStyle w:val="TableParagraph"/>
              <w:spacing w:line="268" w:lineRule="exact"/>
              <w:ind w:left="1757"/>
              <w:rPr>
                <w:sz w:val="24"/>
              </w:rPr>
            </w:pPr>
            <w:r>
              <w:rPr>
                <w:sz w:val="24"/>
              </w:rPr>
              <w:t>Mesul Müdür</w:t>
            </w:r>
          </w:p>
          <w:p w:rsidR="0099657A" w:rsidRDefault="00CB09E3">
            <w:pPr>
              <w:pStyle w:val="TableParagraph"/>
              <w:spacing w:before="41" w:line="256" w:lineRule="exact"/>
              <w:ind w:left="1658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</w:tr>
    </w:tbl>
    <w:p w:rsidR="0099657A" w:rsidRDefault="0099657A">
      <w:pPr>
        <w:rPr>
          <w:sz w:val="24"/>
        </w:rPr>
      </w:pPr>
    </w:p>
    <w:p w:rsidR="0099657A" w:rsidRDefault="0099657A">
      <w:pPr>
        <w:spacing w:before="5"/>
      </w:pPr>
    </w:p>
    <w:p w:rsidR="0099657A" w:rsidRDefault="00CB09E3">
      <w:pPr>
        <w:ind w:left="465"/>
        <w:rPr>
          <w:b/>
        </w:rPr>
      </w:pPr>
      <w:r>
        <w:rPr>
          <w:b/>
        </w:rPr>
        <w:t>Ek:</w:t>
      </w:r>
    </w:p>
    <w:p w:rsidR="0099657A" w:rsidRDefault="00CB09E3">
      <w:pPr>
        <w:pStyle w:val="Balk1"/>
        <w:numPr>
          <w:ilvl w:val="0"/>
          <w:numId w:val="2"/>
        </w:numPr>
        <w:tabs>
          <w:tab w:val="left" w:pos="672"/>
        </w:tabs>
        <w:spacing w:before="33"/>
        <w:ind w:hanging="360"/>
      </w:pPr>
      <w:r>
        <w:t>Devir</w:t>
      </w:r>
      <w:r>
        <w:rPr>
          <w:spacing w:val="-1"/>
        </w:rPr>
        <w:t xml:space="preserve"> </w:t>
      </w:r>
      <w:r>
        <w:t>Senedi,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672"/>
        </w:tabs>
        <w:spacing w:before="1"/>
        <w:ind w:right="231" w:hanging="360"/>
        <w:rPr>
          <w:i/>
          <w:sz w:val="20"/>
        </w:rPr>
      </w:pPr>
      <w:proofErr w:type="spellStart"/>
      <w:r>
        <w:rPr>
          <w:sz w:val="20"/>
        </w:rPr>
        <w:t>Optisyenlik</w:t>
      </w:r>
      <w:proofErr w:type="spellEnd"/>
      <w:r>
        <w:rPr>
          <w:sz w:val="20"/>
        </w:rPr>
        <w:t xml:space="preserve"> Diploması </w:t>
      </w:r>
      <w:r>
        <w:rPr>
          <w:i/>
          <w:sz w:val="20"/>
        </w:rPr>
        <w:t xml:space="preserve">(Bakanlığımızca tescili yapılmış) </w:t>
      </w:r>
      <w:r>
        <w:rPr>
          <w:sz w:val="20"/>
        </w:rPr>
        <w:t xml:space="preserve">veya Gözlükçülük Ruhsatnamesi Örneği </w:t>
      </w:r>
      <w:r>
        <w:rPr>
          <w:i/>
          <w:sz w:val="20"/>
        </w:rPr>
        <w:t xml:space="preserve">(İlçe Sağlık Müdürlüğü onaylı), </w:t>
      </w:r>
      <w:r>
        <w:rPr>
          <w:sz w:val="20"/>
        </w:rPr>
        <w:t xml:space="preserve">veya Uzmanlık Belgesi </w:t>
      </w:r>
      <w:r>
        <w:rPr>
          <w:i/>
          <w:sz w:val="20"/>
        </w:rPr>
        <w:t>(Göz Hastalıkları Uzmanı tarafından açılacak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ise),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672"/>
        </w:tabs>
        <w:ind w:right="229" w:hanging="360"/>
        <w:rPr>
          <w:i/>
          <w:sz w:val="20"/>
        </w:rPr>
      </w:pPr>
      <w:r>
        <w:rPr>
          <w:sz w:val="20"/>
        </w:rPr>
        <w:t xml:space="preserve">Tabiplik mesleğini icra etmediğine dair belge, </w:t>
      </w:r>
      <w:r>
        <w:rPr>
          <w:i/>
          <w:sz w:val="20"/>
        </w:rPr>
        <w:t>(Göz Hastalıkları Uzmanı tarafından açılacak ise kayıtlı bulunduğu ilin tabipler odasından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alınmış),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672"/>
        </w:tabs>
        <w:ind w:right="236" w:hanging="360"/>
        <w:rPr>
          <w:i/>
          <w:sz w:val="20"/>
        </w:rPr>
      </w:pPr>
      <w:r>
        <w:rPr>
          <w:sz w:val="20"/>
        </w:rPr>
        <w:t xml:space="preserve">Türkiye Ticaret Sicili Gazetesinin aslı/kurumca onaylı örneği </w:t>
      </w:r>
      <w:r>
        <w:rPr>
          <w:i/>
          <w:color w:val="1C283C"/>
          <w:sz w:val="20"/>
        </w:rPr>
        <w:t xml:space="preserve">(şirket ana sözleşmesi Türkiye Ticaret Sicili Gazetesinde </w:t>
      </w:r>
      <w:proofErr w:type="gramStart"/>
      <w:r>
        <w:rPr>
          <w:i/>
          <w:color w:val="1C283C"/>
          <w:sz w:val="20"/>
        </w:rPr>
        <w:t>1/10/2003</w:t>
      </w:r>
      <w:proofErr w:type="gramEnd"/>
      <w:r>
        <w:rPr>
          <w:i/>
          <w:color w:val="1C283C"/>
          <w:sz w:val="20"/>
        </w:rPr>
        <w:t xml:space="preserve"> tarihinden önce</w:t>
      </w:r>
      <w:r>
        <w:rPr>
          <w:i/>
          <w:color w:val="1C283C"/>
          <w:spacing w:val="1"/>
          <w:sz w:val="20"/>
        </w:rPr>
        <w:t xml:space="preserve"> </w:t>
      </w:r>
      <w:r>
        <w:rPr>
          <w:i/>
          <w:color w:val="1C283C"/>
          <w:sz w:val="20"/>
        </w:rPr>
        <w:t>yayımlanmışsa),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754"/>
        </w:tabs>
        <w:ind w:left="753" w:hanging="288"/>
        <w:rPr>
          <w:i/>
          <w:sz w:val="20"/>
        </w:rPr>
      </w:pPr>
      <w:r>
        <w:rPr>
          <w:color w:val="1C283C"/>
          <w:sz w:val="20"/>
        </w:rPr>
        <w:t xml:space="preserve">Hizmet Sözleşmesi </w:t>
      </w:r>
      <w:r>
        <w:rPr>
          <w:i/>
          <w:color w:val="1C283C"/>
          <w:sz w:val="20"/>
        </w:rPr>
        <w:t xml:space="preserve">(Müessese sahibi ile mesul müdür arasında akdedilmiş), 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754"/>
        </w:tabs>
        <w:ind w:left="753" w:hanging="288"/>
        <w:rPr>
          <w:i/>
          <w:sz w:val="20"/>
        </w:rPr>
      </w:pPr>
      <w:r>
        <w:rPr>
          <w:sz w:val="20"/>
        </w:rPr>
        <w:t xml:space="preserve">Vesikalık </w:t>
      </w:r>
      <w:r w:rsidR="00175DE9">
        <w:rPr>
          <w:sz w:val="20"/>
        </w:rPr>
        <w:t>2</w:t>
      </w:r>
      <w:r>
        <w:rPr>
          <w:sz w:val="20"/>
        </w:rPr>
        <w:t xml:space="preserve"> adet fotoğraf </w:t>
      </w:r>
      <w:r>
        <w:rPr>
          <w:i/>
          <w:sz w:val="20"/>
        </w:rPr>
        <w:t>(Mesul Müdüre ait son 6 ayda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çekilmiş),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754"/>
        </w:tabs>
        <w:spacing w:before="1" w:line="229" w:lineRule="exact"/>
        <w:ind w:left="753" w:hanging="288"/>
        <w:rPr>
          <w:i/>
          <w:sz w:val="20"/>
        </w:rPr>
      </w:pPr>
      <w:r>
        <w:rPr>
          <w:sz w:val="20"/>
        </w:rPr>
        <w:t>Hak Yoksunluğu ve Sağlık Durum Beyanı (</w:t>
      </w:r>
      <w:r>
        <w:rPr>
          <w:i/>
          <w:sz w:val="20"/>
        </w:rPr>
        <w:t>Mesul Müdüre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ait)</w:t>
      </w:r>
    </w:p>
    <w:p w:rsidR="0099657A" w:rsidRPr="00175DE9" w:rsidRDefault="00CB09E3">
      <w:pPr>
        <w:pStyle w:val="ListeParagraf"/>
        <w:numPr>
          <w:ilvl w:val="0"/>
          <w:numId w:val="2"/>
        </w:numPr>
        <w:tabs>
          <w:tab w:val="left" w:pos="754"/>
        </w:tabs>
        <w:spacing w:line="229" w:lineRule="exact"/>
        <w:ind w:left="753" w:hanging="288"/>
        <w:rPr>
          <w:i/>
          <w:sz w:val="20"/>
        </w:rPr>
      </w:pPr>
      <w:r>
        <w:rPr>
          <w:sz w:val="20"/>
        </w:rPr>
        <w:t>Sağlık Raporu (</w:t>
      </w:r>
      <w:r>
        <w:rPr>
          <w:i/>
          <w:color w:val="1C283C"/>
          <w:sz w:val="20"/>
        </w:rPr>
        <w:t xml:space="preserve">65 yaş üzerinde olan mesul müdürler için </w:t>
      </w:r>
      <w:proofErr w:type="spellStart"/>
      <w:r>
        <w:rPr>
          <w:i/>
          <w:color w:val="1C283C"/>
          <w:sz w:val="20"/>
        </w:rPr>
        <w:t>Optisyenlik</w:t>
      </w:r>
      <w:proofErr w:type="spellEnd"/>
      <w:r>
        <w:rPr>
          <w:i/>
          <w:color w:val="1C283C"/>
          <w:sz w:val="20"/>
        </w:rPr>
        <w:t xml:space="preserve"> yapabileceğine</w:t>
      </w:r>
      <w:r>
        <w:rPr>
          <w:i/>
          <w:color w:val="1C283C"/>
          <w:spacing w:val="-9"/>
          <w:sz w:val="20"/>
        </w:rPr>
        <w:t xml:space="preserve"> </w:t>
      </w:r>
      <w:r>
        <w:rPr>
          <w:i/>
          <w:color w:val="1C283C"/>
          <w:sz w:val="20"/>
        </w:rPr>
        <w:t>dair),</w:t>
      </w:r>
    </w:p>
    <w:p w:rsidR="00175DE9" w:rsidRPr="00175DE9" w:rsidRDefault="00175DE9" w:rsidP="00175DE9">
      <w:pPr>
        <w:pStyle w:val="ListeParagraf"/>
        <w:numPr>
          <w:ilvl w:val="0"/>
          <w:numId w:val="2"/>
        </w:numPr>
        <w:tabs>
          <w:tab w:val="left" w:pos="1037"/>
          <w:tab w:val="left" w:pos="1038"/>
        </w:tabs>
        <w:spacing w:line="229" w:lineRule="exact"/>
        <w:ind w:left="709"/>
        <w:rPr>
          <w:sz w:val="20"/>
        </w:rPr>
      </w:pPr>
      <w:r>
        <w:rPr>
          <w:sz w:val="20"/>
        </w:rPr>
        <w:t>1/100 Ölçekli Kroki veya Plan (</w:t>
      </w:r>
      <w:r>
        <w:rPr>
          <w:i/>
          <w:sz w:val="20"/>
        </w:rPr>
        <w:t>İlgili Odaya kayıtlı</w:t>
      </w:r>
      <w:r>
        <w:rPr>
          <w:sz w:val="20"/>
        </w:rPr>
        <w:t xml:space="preserve"> </w:t>
      </w:r>
      <w:r w:rsidRPr="00200871">
        <w:rPr>
          <w:i/>
          <w:sz w:val="20"/>
        </w:rPr>
        <w:t xml:space="preserve">İnşaat Mühendisi </w:t>
      </w:r>
      <w:proofErr w:type="gramStart"/>
      <w:r w:rsidRPr="00200871">
        <w:rPr>
          <w:i/>
          <w:sz w:val="20"/>
        </w:rPr>
        <w:t>yada</w:t>
      </w:r>
      <w:proofErr w:type="gramEnd"/>
      <w:r w:rsidRPr="00200871">
        <w:rPr>
          <w:i/>
          <w:sz w:val="20"/>
        </w:rPr>
        <w:t xml:space="preserve"> Mimar tarafından </w:t>
      </w:r>
      <w:r>
        <w:rPr>
          <w:i/>
          <w:sz w:val="20"/>
        </w:rPr>
        <w:t>hazırlanmış, İlçe Sağlık Müdürlüğünce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onaylı</w:t>
      </w:r>
      <w:r>
        <w:rPr>
          <w:sz w:val="20"/>
        </w:rPr>
        <w:t>),</w:t>
      </w:r>
    </w:p>
    <w:p w:rsidR="0099657A" w:rsidRDefault="00CB09E3">
      <w:pPr>
        <w:pStyle w:val="Balk1"/>
        <w:numPr>
          <w:ilvl w:val="0"/>
          <w:numId w:val="2"/>
        </w:numPr>
        <w:tabs>
          <w:tab w:val="left" w:pos="826"/>
        </w:tabs>
        <w:ind w:hanging="360"/>
      </w:pPr>
      <w:proofErr w:type="spellStart"/>
      <w:r>
        <w:t>Optisyenlik</w:t>
      </w:r>
      <w:proofErr w:type="spellEnd"/>
      <w:r>
        <w:t xml:space="preserve"> Müessesesinde Bulunması Zorunlu Asgari Araç Gereç Listesi</w:t>
      </w:r>
      <w:r>
        <w:rPr>
          <w:spacing w:val="-1"/>
        </w:rPr>
        <w:t xml:space="preserve"> </w:t>
      </w:r>
      <w:r>
        <w:t>(Ek-1)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826"/>
        </w:tabs>
        <w:spacing w:before="1"/>
        <w:ind w:hanging="360"/>
        <w:rPr>
          <w:i/>
          <w:sz w:val="20"/>
        </w:rPr>
      </w:pPr>
      <w:r>
        <w:rPr>
          <w:color w:val="1C283C"/>
          <w:sz w:val="20"/>
        </w:rPr>
        <w:t>Yangına karşı gerekli tedbirlerin alındığına dair yetkili olan mercilerden alınan belge</w:t>
      </w:r>
      <w:r>
        <w:rPr>
          <w:color w:val="1C283C"/>
          <w:spacing w:val="3"/>
          <w:sz w:val="20"/>
        </w:rPr>
        <w:t xml:space="preserve"> </w:t>
      </w:r>
      <w:r>
        <w:rPr>
          <w:i/>
          <w:color w:val="000009"/>
          <w:sz w:val="20"/>
        </w:rPr>
        <w:t>(Aslı),</w:t>
      </w:r>
    </w:p>
    <w:p w:rsidR="0099657A" w:rsidRDefault="00CB09E3">
      <w:pPr>
        <w:pStyle w:val="ListeParagraf"/>
        <w:numPr>
          <w:ilvl w:val="0"/>
          <w:numId w:val="2"/>
        </w:numPr>
        <w:tabs>
          <w:tab w:val="left" w:pos="754"/>
        </w:tabs>
        <w:spacing w:before="1"/>
        <w:ind w:left="753" w:hanging="288"/>
        <w:rPr>
          <w:sz w:val="20"/>
        </w:rPr>
      </w:pPr>
      <w:r>
        <w:rPr>
          <w:sz w:val="20"/>
        </w:rPr>
        <w:t>Tabela</w:t>
      </w:r>
      <w:r>
        <w:rPr>
          <w:spacing w:val="-1"/>
          <w:sz w:val="20"/>
        </w:rPr>
        <w:t xml:space="preserve"> </w:t>
      </w:r>
      <w:r>
        <w:rPr>
          <w:sz w:val="20"/>
        </w:rPr>
        <w:t>Fotoğrafı,</w:t>
      </w:r>
    </w:p>
    <w:p w:rsidR="00175DE9" w:rsidRDefault="00CB09E3" w:rsidP="00175DE9">
      <w:pPr>
        <w:pStyle w:val="ListeParagraf"/>
        <w:numPr>
          <w:ilvl w:val="0"/>
          <w:numId w:val="2"/>
        </w:numPr>
        <w:tabs>
          <w:tab w:val="left" w:pos="749"/>
        </w:tabs>
        <w:ind w:left="748" w:hanging="283"/>
        <w:rPr>
          <w:sz w:val="20"/>
        </w:rPr>
      </w:pPr>
      <w:r>
        <w:rPr>
          <w:sz w:val="20"/>
        </w:rPr>
        <w:t>İmza</w:t>
      </w:r>
      <w:r>
        <w:rPr>
          <w:spacing w:val="-1"/>
          <w:sz w:val="20"/>
        </w:rPr>
        <w:t xml:space="preserve"> </w:t>
      </w:r>
      <w:r>
        <w:rPr>
          <w:sz w:val="20"/>
        </w:rPr>
        <w:t>Sirküleri.</w:t>
      </w:r>
    </w:p>
    <w:p w:rsidR="00175DE9" w:rsidRPr="00175DE9" w:rsidRDefault="00175DE9" w:rsidP="00175DE9">
      <w:pPr>
        <w:pStyle w:val="ListeParagraf"/>
        <w:numPr>
          <w:ilvl w:val="0"/>
          <w:numId w:val="2"/>
        </w:numPr>
        <w:tabs>
          <w:tab w:val="left" w:pos="749"/>
        </w:tabs>
        <w:ind w:left="748" w:hanging="283"/>
        <w:rPr>
          <w:sz w:val="20"/>
        </w:rPr>
      </w:pPr>
      <w:r w:rsidRPr="00175DE9">
        <w:rPr>
          <w:i/>
          <w:sz w:val="20"/>
        </w:rPr>
        <w:t>Ücret Dekontu-Aslı (</w:t>
      </w:r>
      <w:r w:rsidRPr="00175DE9">
        <w:rPr>
          <w:i/>
          <w:spacing w:val="-3"/>
          <w:sz w:val="20"/>
        </w:rPr>
        <w:t xml:space="preserve">Bankadan </w:t>
      </w:r>
      <w:r w:rsidRPr="00175DE9">
        <w:rPr>
          <w:i/>
          <w:sz w:val="20"/>
        </w:rPr>
        <w:t xml:space="preserve">yatırılmış Dekont, </w:t>
      </w:r>
      <w:r w:rsidRPr="00175DE9">
        <w:rPr>
          <w:b/>
          <w:i/>
          <w:sz w:val="20"/>
        </w:rPr>
        <w:t>Havale veya EFT kabul edilmeyecektir</w:t>
      </w:r>
      <w:r w:rsidRPr="00175DE9">
        <w:rPr>
          <w:i/>
          <w:sz w:val="20"/>
        </w:rPr>
        <w:t>)</w:t>
      </w:r>
    </w:p>
    <w:p w:rsidR="00175DE9" w:rsidRDefault="00175DE9" w:rsidP="00175DE9">
      <w:pPr>
        <w:pStyle w:val="ListeParagraf"/>
        <w:tabs>
          <w:tab w:val="left" w:pos="749"/>
        </w:tabs>
        <w:ind w:left="748" w:firstLine="0"/>
        <w:rPr>
          <w:sz w:val="20"/>
        </w:rPr>
      </w:pPr>
    </w:p>
    <w:p w:rsidR="0099657A" w:rsidRDefault="0099657A">
      <w:pPr>
        <w:spacing w:before="3"/>
        <w:rPr>
          <w:sz w:val="21"/>
        </w:rPr>
      </w:pPr>
    </w:p>
    <w:p w:rsidR="0099657A" w:rsidRDefault="00CB09E3">
      <w:pPr>
        <w:spacing w:before="1" w:line="182" w:lineRule="exact"/>
        <w:ind w:left="465"/>
        <w:rPr>
          <w:b/>
          <w:sz w:val="16"/>
        </w:rPr>
      </w:pPr>
      <w:r>
        <w:rPr>
          <w:b/>
          <w:sz w:val="16"/>
          <w:u w:val="single"/>
        </w:rPr>
        <w:t>NOT:</w:t>
      </w:r>
    </w:p>
    <w:p w:rsidR="0099657A" w:rsidRDefault="00CB09E3">
      <w:pPr>
        <w:pStyle w:val="ListeParagraf"/>
        <w:numPr>
          <w:ilvl w:val="0"/>
          <w:numId w:val="1"/>
        </w:numPr>
        <w:tabs>
          <w:tab w:val="left" w:pos="607"/>
        </w:tabs>
        <w:ind w:right="339" w:firstLine="0"/>
        <w:rPr>
          <w:i/>
          <w:sz w:val="16"/>
        </w:rPr>
      </w:pPr>
      <w:r>
        <w:rPr>
          <w:i/>
          <w:sz w:val="16"/>
        </w:rPr>
        <w:t>Bu form;</w:t>
      </w:r>
      <w:hyperlink r:id="rId5">
        <w:r>
          <w:rPr>
            <w:i/>
            <w:color w:val="0000FF"/>
            <w:sz w:val="16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6"/>
            <w:u w:val="single" w:color="0000FF"/>
          </w:rPr>
          <w:t>Optisyenlik</w:t>
        </w:r>
        <w:proofErr w:type="spellEnd"/>
        <w:r>
          <w:rPr>
            <w:i/>
            <w:color w:val="0000FF"/>
            <w:sz w:val="16"/>
            <w:u w:val="single" w:color="0000FF"/>
          </w:rPr>
          <w:t xml:space="preserve"> Hakkında Kanun</w:t>
        </w:r>
        <w:r>
          <w:rPr>
            <w:i/>
            <w:color w:val="0000FF"/>
            <w:sz w:val="16"/>
          </w:rPr>
          <w:t xml:space="preserve"> </w:t>
        </w:r>
      </w:hyperlink>
      <w:r>
        <w:rPr>
          <w:i/>
          <w:sz w:val="16"/>
        </w:rPr>
        <w:t xml:space="preserve">ve </w:t>
      </w:r>
      <w:proofErr w:type="gramStart"/>
      <w:r>
        <w:rPr>
          <w:i/>
          <w:sz w:val="16"/>
        </w:rPr>
        <w:t>18/01/2014</w:t>
      </w:r>
      <w:proofErr w:type="gramEnd"/>
      <w:r>
        <w:rPr>
          <w:i/>
          <w:sz w:val="16"/>
        </w:rPr>
        <w:t xml:space="preserve"> tarih ve 28886 sayılı Resmi </w:t>
      </w:r>
      <w:proofErr w:type="spellStart"/>
      <w:r>
        <w:rPr>
          <w:i/>
          <w:sz w:val="16"/>
        </w:rPr>
        <w:t>Gazete’de</w:t>
      </w:r>
      <w:proofErr w:type="spellEnd"/>
      <w:r>
        <w:rPr>
          <w:i/>
          <w:sz w:val="16"/>
        </w:rPr>
        <w:t xml:space="preserve"> yayımlanarak yürürlüğe giren “</w:t>
      </w:r>
      <w:proofErr w:type="spellStart"/>
      <w:r>
        <w:rPr>
          <w:i/>
          <w:color w:val="0000FF"/>
          <w:sz w:val="16"/>
          <w:u w:val="single" w:color="0000FF"/>
        </w:rPr>
        <w:fldChar w:fldCharType="begin"/>
      </w:r>
      <w:r>
        <w:rPr>
          <w:i/>
          <w:color w:val="0000FF"/>
          <w:sz w:val="16"/>
          <w:u w:val="single" w:color="0000FF"/>
        </w:rPr>
        <w:instrText xml:space="preserve"> HYPERLINK "http://www.mevzuat.gov.tr/Metin.Aspx?MevzuatKod=7.5.19311&amp;amp;MevzuatIliski=0&amp;amp;sourceXmlSearch=OPT%C3%84%C2%B0SYENL%C3%84%C2%B0K%20M%C3%83%C5%93ESSESELER%C3%84%C2%B0%20HAKKINDA%20Y%C3%83%E2%80%93NETMEL%C3%84%C2%B0K" \h </w:instrText>
      </w:r>
      <w:r>
        <w:rPr>
          <w:i/>
          <w:color w:val="0000FF"/>
          <w:sz w:val="16"/>
          <w:u w:val="single" w:color="0000FF"/>
        </w:rPr>
        <w:fldChar w:fldCharType="separate"/>
      </w:r>
      <w:r>
        <w:rPr>
          <w:i/>
          <w:color w:val="0000FF"/>
          <w:sz w:val="16"/>
          <w:u w:val="single" w:color="0000FF"/>
        </w:rPr>
        <w:t>Optisyenlik</w:t>
      </w:r>
      <w:proofErr w:type="spellEnd"/>
      <w:r>
        <w:rPr>
          <w:i/>
          <w:color w:val="0000FF"/>
          <w:sz w:val="16"/>
          <w:u w:val="single" w:color="0000FF"/>
        </w:rPr>
        <w:fldChar w:fldCharType="end"/>
      </w:r>
      <w:hyperlink r:id="rId6">
        <w:r>
          <w:rPr>
            <w:i/>
            <w:color w:val="0000FF"/>
            <w:sz w:val="16"/>
            <w:u w:val="single" w:color="0000FF"/>
          </w:rPr>
          <w:t xml:space="preserve"> Müesseseleri Hakkında Yönetmelik</w:t>
        </w:r>
      </w:hyperlink>
      <w:r>
        <w:rPr>
          <w:i/>
          <w:sz w:val="16"/>
        </w:rPr>
        <w:t>” esas alınarak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hazırlanmıştır.</w:t>
      </w:r>
    </w:p>
    <w:p w:rsidR="0099657A" w:rsidRDefault="00CB09E3">
      <w:pPr>
        <w:pStyle w:val="ListeParagraf"/>
        <w:numPr>
          <w:ilvl w:val="0"/>
          <w:numId w:val="1"/>
        </w:numPr>
        <w:tabs>
          <w:tab w:val="left" w:pos="607"/>
        </w:tabs>
        <w:spacing w:line="183" w:lineRule="exact"/>
        <w:ind w:firstLine="0"/>
        <w:rPr>
          <w:i/>
          <w:sz w:val="16"/>
        </w:rPr>
      </w:pPr>
      <w:r>
        <w:rPr>
          <w:b/>
          <w:i/>
          <w:sz w:val="16"/>
        </w:rPr>
        <w:t xml:space="preserve">Müessese sahibi ve mesul müdürün aynı kişi </w:t>
      </w:r>
      <w:r>
        <w:rPr>
          <w:i/>
          <w:sz w:val="16"/>
        </w:rPr>
        <w:t>olması durumunda dilekçede yalnızca müessese sahibinin imzası</w:t>
      </w:r>
      <w:r>
        <w:rPr>
          <w:i/>
          <w:spacing w:val="-25"/>
          <w:sz w:val="16"/>
        </w:rPr>
        <w:t xml:space="preserve"> </w:t>
      </w:r>
      <w:r>
        <w:rPr>
          <w:i/>
          <w:sz w:val="16"/>
        </w:rPr>
        <w:t>bulunur.</w:t>
      </w:r>
    </w:p>
    <w:p w:rsidR="0099657A" w:rsidRDefault="00CB09E3">
      <w:pPr>
        <w:pStyle w:val="ListeParagraf"/>
        <w:numPr>
          <w:ilvl w:val="0"/>
          <w:numId w:val="1"/>
        </w:numPr>
        <w:tabs>
          <w:tab w:val="left" w:pos="607"/>
        </w:tabs>
        <w:ind w:right="230" w:firstLine="0"/>
        <w:rPr>
          <w:i/>
          <w:sz w:val="16"/>
        </w:rPr>
      </w:pPr>
      <w:r>
        <w:rPr>
          <w:b/>
          <w:i/>
          <w:sz w:val="16"/>
        </w:rPr>
        <w:t xml:space="preserve">Müessese </w:t>
      </w:r>
      <w:r>
        <w:rPr>
          <w:i/>
          <w:sz w:val="16"/>
        </w:rPr>
        <w:t xml:space="preserve">sahibinin mesul müdür olmadığı durumlarda müessese sahibi ve mesul müdür arasında akdedilmiş yazılı </w:t>
      </w:r>
      <w:r>
        <w:rPr>
          <w:b/>
          <w:i/>
          <w:sz w:val="16"/>
        </w:rPr>
        <w:t xml:space="preserve">hizmet </w:t>
      </w:r>
      <w:proofErr w:type="gramStart"/>
      <w:r>
        <w:rPr>
          <w:b/>
          <w:i/>
          <w:sz w:val="16"/>
        </w:rPr>
        <w:t xml:space="preserve">sözleşmesi  </w:t>
      </w:r>
      <w:r>
        <w:rPr>
          <w:i/>
          <w:sz w:val="16"/>
        </w:rPr>
        <w:t>dilekçe</w:t>
      </w:r>
      <w:proofErr w:type="gramEnd"/>
      <w:r>
        <w:rPr>
          <w:i/>
          <w:sz w:val="16"/>
        </w:rPr>
        <w:t xml:space="preserve">  ekinde yer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almalıdır.</w:t>
      </w:r>
    </w:p>
    <w:p w:rsidR="0099657A" w:rsidRDefault="0099657A">
      <w:pPr>
        <w:rPr>
          <w:i/>
          <w:sz w:val="18"/>
        </w:rPr>
      </w:pPr>
    </w:p>
    <w:sectPr w:rsidR="0099657A">
      <w:type w:val="continuous"/>
      <w:pgSz w:w="11910" w:h="17340"/>
      <w:pgMar w:top="940" w:right="740" w:bottom="280" w:left="74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E39AE"/>
    <w:multiLevelType w:val="hybridMultilevel"/>
    <w:tmpl w:val="F574237E"/>
    <w:lvl w:ilvl="0" w:tplc="F150201A">
      <w:start w:val="1"/>
      <w:numFmt w:val="decimal"/>
      <w:lvlText w:val="%1."/>
      <w:lvlJc w:val="left"/>
      <w:pPr>
        <w:ind w:left="1037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F6688550">
      <w:numFmt w:val="bullet"/>
      <w:lvlText w:val="•"/>
      <w:lvlJc w:val="left"/>
      <w:pPr>
        <w:ind w:left="1992" w:hanging="360"/>
      </w:pPr>
      <w:rPr>
        <w:rFonts w:hint="default"/>
        <w:lang w:val="tr-TR" w:eastAsia="tr-TR" w:bidi="tr-TR"/>
      </w:rPr>
    </w:lvl>
    <w:lvl w:ilvl="2" w:tplc="C9C401D4">
      <w:numFmt w:val="bullet"/>
      <w:lvlText w:val="•"/>
      <w:lvlJc w:val="left"/>
      <w:pPr>
        <w:ind w:left="2945" w:hanging="360"/>
      </w:pPr>
      <w:rPr>
        <w:rFonts w:hint="default"/>
        <w:lang w:val="tr-TR" w:eastAsia="tr-TR" w:bidi="tr-TR"/>
      </w:rPr>
    </w:lvl>
    <w:lvl w:ilvl="3" w:tplc="9C86462E">
      <w:numFmt w:val="bullet"/>
      <w:lvlText w:val="•"/>
      <w:lvlJc w:val="left"/>
      <w:pPr>
        <w:ind w:left="3897" w:hanging="360"/>
      </w:pPr>
      <w:rPr>
        <w:rFonts w:hint="default"/>
        <w:lang w:val="tr-TR" w:eastAsia="tr-TR" w:bidi="tr-TR"/>
      </w:rPr>
    </w:lvl>
    <w:lvl w:ilvl="4" w:tplc="E99A40BE">
      <w:numFmt w:val="bullet"/>
      <w:lvlText w:val="•"/>
      <w:lvlJc w:val="left"/>
      <w:pPr>
        <w:ind w:left="4850" w:hanging="360"/>
      </w:pPr>
      <w:rPr>
        <w:rFonts w:hint="default"/>
        <w:lang w:val="tr-TR" w:eastAsia="tr-TR" w:bidi="tr-TR"/>
      </w:rPr>
    </w:lvl>
    <w:lvl w:ilvl="5" w:tplc="05B0839E">
      <w:numFmt w:val="bullet"/>
      <w:lvlText w:val="•"/>
      <w:lvlJc w:val="left"/>
      <w:pPr>
        <w:ind w:left="5803" w:hanging="360"/>
      </w:pPr>
      <w:rPr>
        <w:rFonts w:hint="default"/>
        <w:lang w:val="tr-TR" w:eastAsia="tr-TR" w:bidi="tr-TR"/>
      </w:rPr>
    </w:lvl>
    <w:lvl w:ilvl="6" w:tplc="B784F980">
      <w:numFmt w:val="bullet"/>
      <w:lvlText w:val="•"/>
      <w:lvlJc w:val="left"/>
      <w:pPr>
        <w:ind w:left="6755" w:hanging="360"/>
      </w:pPr>
      <w:rPr>
        <w:rFonts w:hint="default"/>
        <w:lang w:val="tr-TR" w:eastAsia="tr-TR" w:bidi="tr-TR"/>
      </w:rPr>
    </w:lvl>
    <w:lvl w:ilvl="7" w:tplc="29608F90">
      <w:numFmt w:val="bullet"/>
      <w:lvlText w:val="•"/>
      <w:lvlJc w:val="left"/>
      <w:pPr>
        <w:ind w:left="7708" w:hanging="360"/>
      </w:pPr>
      <w:rPr>
        <w:rFonts w:hint="default"/>
        <w:lang w:val="tr-TR" w:eastAsia="tr-TR" w:bidi="tr-TR"/>
      </w:rPr>
    </w:lvl>
    <w:lvl w:ilvl="8" w:tplc="19D4288C">
      <w:numFmt w:val="bullet"/>
      <w:lvlText w:val="•"/>
      <w:lvlJc w:val="left"/>
      <w:pPr>
        <w:ind w:left="8661" w:hanging="360"/>
      </w:pPr>
      <w:rPr>
        <w:rFonts w:hint="default"/>
        <w:lang w:val="tr-TR" w:eastAsia="tr-TR" w:bidi="tr-TR"/>
      </w:rPr>
    </w:lvl>
  </w:abstractNum>
  <w:abstractNum w:abstractNumId="1" w15:restartNumberingAfterBreak="0">
    <w:nsid w:val="4E5A0BDD"/>
    <w:multiLevelType w:val="hybridMultilevel"/>
    <w:tmpl w:val="B5B8D77A"/>
    <w:lvl w:ilvl="0" w:tplc="E7D441E8">
      <w:start w:val="1"/>
      <w:numFmt w:val="decimal"/>
      <w:lvlText w:val="%1)"/>
      <w:lvlJc w:val="left"/>
      <w:pPr>
        <w:ind w:left="465" w:hanging="142"/>
      </w:pPr>
      <w:rPr>
        <w:rFonts w:ascii="Times New Roman" w:eastAsia="Times New Roman" w:hAnsi="Times New Roman" w:cs="Times New Roman" w:hint="default"/>
        <w:b/>
        <w:bCs/>
        <w:i/>
        <w:spacing w:val="1"/>
        <w:w w:val="100"/>
        <w:sz w:val="14"/>
        <w:szCs w:val="14"/>
        <w:lang w:val="tr-TR" w:eastAsia="tr-TR" w:bidi="tr-TR"/>
      </w:rPr>
    </w:lvl>
    <w:lvl w:ilvl="1" w:tplc="CDCA6170">
      <w:numFmt w:val="bullet"/>
      <w:lvlText w:val="•"/>
      <w:lvlJc w:val="left"/>
      <w:pPr>
        <w:ind w:left="1456" w:hanging="142"/>
      </w:pPr>
      <w:rPr>
        <w:rFonts w:hint="default"/>
        <w:lang w:val="tr-TR" w:eastAsia="tr-TR" w:bidi="tr-TR"/>
      </w:rPr>
    </w:lvl>
    <w:lvl w:ilvl="2" w:tplc="685281D6">
      <w:numFmt w:val="bullet"/>
      <w:lvlText w:val="•"/>
      <w:lvlJc w:val="left"/>
      <w:pPr>
        <w:ind w:left="2453" w:hanging="142"/>
      </w:pPr>
      <w:rPr>
        <w:rFonts w:hint="default"/>
        <w:lang w:val="tr-TR" w:eastAsia="tr-TR" w:bidi="tr-TR"/>
      </w:rPr>
    </w:lvl>
    <w:lvl w:ilvl="3" w:tplc="7BFE211C">
      <w:numFmt w:val="bullet"/>
      <w:lvlText w:val="•"/>
      <w:lvlJc w:val="left"/>
      <w:pPr>
        <w:ind w:left="3449" w:hanging="142"/>
      </w:pPr>
      <w:rPr>
        <w:rFonts w:hint="default"/>
        <w:lang w:val="tr-TR" w:eastAsia="tr-TR" w:bidi="tr-TR"/>
      </w:rPr>
    </w:lvl>
    <w:lvl w:ilvl="4" w:tplc="AA68F270">
      <w:numFmt w:val="bullet"/>
      <w:lvlText w:val="•"/>
      <w:lvlJc w:val="left"/>
      <w:pPr>
        <w:ind w:left="4446" w:hanging="142"/>
      </w:pPr>
      <w:rPr>
        <w:rFonts w:hint="default"/>
        <w:lang w:val="tr-TR" w:eastAsia="tr-TR" w:bidi="tr-TR"/>
      </w:rPr>
    </w:lvl>
    <w:lvl w:ilvl="5" w:tplc="5D4222EA">
      <w:numFmt w:val="bullet"/>
      <w:lvlText w:val="•"/>
      <w:lvlJc w:val="left"/>
      <w:pPr>
        <w:ind w:left="5443" w:hanging="142"/>
      </w:pPr>
      <w:rPr>
        <w:rFonts w:hint="default"/>
        <w:lang w:val="tr-TR" w:eastAsia="tr-TR" w:bidi="tr-TR"/>
      </w:rPr>
    </w:lvl>
    <w:lvl w:ilvl="6" w:tplc="B7466890">
      <w:numFmt w:val="bullet"/>
      <w:lvlText w:val="•"/>
      <w:lvlJc w:val="left"/>
      <w:pPr>
        <w:ind w:left="6439" w:hanging="142"/>
      </w:pPr>
      <w:rPr>
        <w:rFonts w:hint="default"/>
        <w:lang w:val="tr-TR" w:eastAsia="tr-TR" w:bidi="tr-TR"/>
      </w:rPr>
    </w:lvl>
    <w:lvl w:ilvl="7" w:tplc="E1B469FE">
      <w:numFmt w:val="bullet"/>
      <w:lvlText w:val="•"/>
      <w:lvlJc w:val="left"/>
      <w:pPr>
        <w:ind w:left="7436" w:hanging="142"/>
      </w:pPr>
      <w:rPr>
        <w:rFonts w:hint="default"/>
        <w:lang w:val="tr-TR" w:eastAsia="tr-TR" w:bidi="tr-TR"/>
      </w:rPr>
    </w:lvl>
    <w:lvl w:ilvl="8" w:tplc="A7D64852">
      <w:numFmt w:val="bullet"/>
      <w:lvlText w:val="•"/>
      <w:lvlJc w:val="left"/>
      <w:pPr>
        <w:ind w:left="8433" w:hanging="142"/>
      </w:pPr>
      <w:rPr>
        <w:rFonts w:hint="default"/>
        <w:lang w:val="tr-TR" w:eastAsia="tr-TR" w:bidi="tr-TR"/>
      </w:rPr>
    </w:lvl>
  </w:abstractNum>
  <w:abstractNum w:abstractNumId="2" w15:restartNumberingAfterBreak="0">
    <w:nsid w:val="78DA0CC2"/>
    <w:multiLevelType w:val="hybridMultilevel"/>
    <w:tmpl w:val="51B04854"/>
    <w:lvl w:ilvl="0" w:tplc="2E200B7A">
      <w:start w:val="1"/>
      <w:numFmt w:val="decimal"/>
      <w:lvlText w:val="%1."/>
      <w:lvlJc w:val="left"/>
      <w:pPr>
        <w:ind w:left="825" w:hanging="20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9E329388">
      <w:numFmt w:val="bullet"/>
      <w:lvlText w:val="•"/>
      <w:lvlJc w:val="left"/>
      <w:pPr>
        <w:ind w:left="1780" w:hanging="207"/>
      </w:pPr>
      <w:rPr>
        <w:rFonts w:hint="default"/>
        <w:lang w:val="tr-TR" w:eastAsia="tr-TR" w:bidi="tr-TR"/>
      </w:rPr>
    </w:lvl>
    <w:lvl w:ilvl="2" w:tplc="3E883C10">
      <w:numFmt w:val="bullet"/>
      <w:lvlText w:val="•"/>
      <w:lvlJc w:val="left"/>
      <w:pPr>
        <w:ind w:left="2741" w:hanging="207"/>
      </w:pPr>
      <w:rPr>
        <w:rFonts w:hint="default"/>
        <w:lang w:val="tr-TR" w:eastAsia="tr-TR" w:bidi="tr-TR"/>
      </w:rPr>
    </w:lvl>
    <w:lvl w:ilvl="3" w:tplc="994EC8D8">
      <w:numFmt w:val="bullet"/>
      <w:lvlText w:val="•"/>
      <w:lvlJc w:val="left"/>
      <w:pPr>
        <w:ind w:left="3701" w:hanging="207"/>
      </w:pPr>
      <w:rPr>
        <w:rFonts w:hint="default"/>
        <w:lang w:val="tr-TR" w:eastAsia="tr-TR" w:bidi="tr-TR"/>
      </w:rPr>
    </w:lvl>
    <w:lvl w:ilvl="4" w:tplc="9330250E">
      <w:numFmt w:val="bullet"/>
      <w:lvlText w:val="•"/>
      <w:lvlJc w:val="left"/>
      <w:pPr>
        <w:ind w:left="4662" w:hanging="207"/>
      </w:pPr>
      <w:rPr>
        <w:rFonts w:hint="default"/>
        <w:lang w:val="tr-TR" w:eastAsia="tr-TR" w:bidi="tr-TR"/>
      </w:rPr>
    </w:lvl>
    <w:lvl w:ilvl="5" w:tplc="D7B286D6">
      <w:numFmt w:val="bullet"/>
      <w:lvlText w:val="•"/>
      <w:lvlJc w:val="left"/>
      <w:pPr>
        <w:ind w:left="5623" w:hanging="207"/>
      </w:pPr>
      <w:rPr>
        <w:rFonts w:hint="default"/>
        <w:lang w:val="tr-TR" w:eastAsia="tr-TR" w:bidi="tr-TR"/>
      </w:rPr>
    </w:lvl>
    <w:lvl w:ilvl="6" w:tplc="69A4188A">
      <w:numFmt w:val="bullet"/>
      <w:lvlText w:val="•"/>
      <w:lvlJc w:val="left"/>
      <w:pPr>
        <w:ind w:left="6583" w:hanging="207"/>
      </w:pPr>
      <w:rPr>
        <w:rFonts w:hint="default"/>
        <w:lang w:val="tr-TR" w:eastAsia="tr-TR" w:bidi="tr-TR"/>
      </w:rPr>
    </w:lvl>
    <w:lvl w:ilvl="7" w:tplc="E688A6A8">
      <w:numFmt w:val="bullet"/>
      <w:lvlText w:val="•"/>
      <w:lvlJc w:val="left"/>
      <w:pPr>
        <w:ind w:left="7544" w:hanging="207"/>
      </w:pPr>
      <w:rPr>
        <w:rFonts w:hint="default"/>
        <w:lang w:val="tr-TR" w:eastAsia="tr-TR" w:bidi="tr-TR"/>
      </w:rPr>
    </w:lvl>
    <w:lvl w:ilvl="8" w:tplc="106C553A">
      <w:numFmt w:val="bullet"/>
      <w:lvlText w:val="•"/>
      <w:lvlJc w:val="left"/>
      <w:pPr>
        <w:ind w:left="8505" w:hanging="207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57A"/>
    <w:rsid w:val="00175DE9"/>
    <w:rsid w:val="0099657A"/>
    <w:rsid w:val="00CB09E3"/>
    <w:rsid w:val="00E1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1225AA-E8A7-4B74-B9AC-083B26041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paragraph" w:styleId="Balk1">
    <w:name w:val="heading 1"/>
    <w:basedOn w:val="Normal"/>
    <w:uiPriority w:val="1"/>
    <w:qFormat/>
    <w:pPr>
      <w:ind w:left="825" w:hanging="360"/>
      <w:outlineLvl w:val="0"/>
    </w:pPr>
    <w:rPr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i/>
      <w:sz w:val="16"/>
      <w:szCs w:val="16"/>
    </w:rPr>
  </w:style>
  <w:style w:type="paragraph" w:styleId="ListeParagraf">
    <w:name w:val="List Paragraph"/>
    <w:basedOn w:val="Normal"/>
    <w:uiPriority w:val="1"/>
    <w:qFormat/>
    <w:pPr>
      <w:ind w:left="753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311&amp;amp;MevzuatIliski=0&amp;amp;sourceXmlSearch=OPT%C3%84%C2%B0SYENL%C3%84%C2%B0K%20M%C3%83%C5%93ESSESELER%C3%84%C2%B0%20HAKKINDA%20Y%C3%83%E2%80%93NETMEL%C3%84%C2%B0K" TargetMode="External"/><Relationship Id="rId5" Type="http://schemas.openxmlformats.org/officeDocument/2006/relationships/hyperlink" Target="http://www.mevzuat.gov.tr/MevzuatMetin/1.5.519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murat tuncer</cp:lastModifiedBy>
  <cp:revision>4</cp:revision>
  <dcterms:created xsi:type="dcterms:W3CDTF">2019-08-15T14:09:00Z</dcterms:created>
  <dcterms:modified xsi:type="dcterms:W3CDTF">2019-08-16T10:43:00Z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